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E60C0">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04DCB3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6775B0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206</w:t>
      </w:r>
      <w:r>
        <w:rPr>
          <w:rFonts w:hint="eastAsia" w:ascii="仿宋_GB2312" w:hAnsi="仿宋_GB2312" w:eastAsia="仿宋_GB2312" w:cs="仿宋_GB2312"/>
          <w:kern w:val="0"/>
          <w:sz w:val="28"/>
          <w:szCs w:val="28"/>
          <w:highlight w:val="none"/>
        </w:rPr>
        <w:t>号</w:t>
      </w:r>
    </w:p>
    <w:p w14:paraId="5BB1A9CE">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4EA480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623DC6F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0220DB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A9F3943">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C2CD06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2024年10月9日0时30分，我局执法人员在执法检查时，发现你单位作为施工单位在深圳市南山区深南大</w:t>
      </w:r>
      <w:bookmarkStart w:id="0" w:name="_GoBack"/>
      <w:bookmarkEnd w:id="0"/>
      <w:r>
        <w:rPr>
          <w:rFonts w:hint="eastAsia" w:ascii="仿宋_GB2312" w:hAnsi="仿宋_GB2312" w:eastAsia="仿宋_GB2312" w:cs="仿宋_GB2312"/>
          <w:kern w:val="0"/>
          <w:sz w:val="28"/>
          <w:szCs w:val="28"/>
          <w:highlight w:val="none"/>
          <w:u w:val="none"/>
        </w:rPr>
        <w:t xml:space="preserve">道与石州中路、沙河街交汇处的深圳市城市轨道交通20号线二期工程土建一工区项目经理部白石洲站临建工程劳务分包工程施工中，存在夜间在城市建成区内进行产生环境噪声的挖土建筑施工作业的环境违法行为，现场调查时发现使用了挖掘机等施工设备。                                                        </w:t>
      </w:r>
    </w:p>
    <w:p w14:paraId="41B10E8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27C216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1、2024年10月9日我局执法人员制作的现场检查（勘察）笔录，我局执法人员制作的调查询问笔录，证明我局执法人员的执法检查、调查情况；</w:t>
      </w:r>
    </w:p>
    <w:p w14:paraId="2E87691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2、2024年10月9日我局执法人员制作的现场照片（图片/视频），证明你单位存在夜间在城市建成区内进行产生环境噪声的建筑施工作业的行为；</w:t>
      </w:r>
    </w:p>
    <w:p w14:paraId="13D54B5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3、2024年10月9日你单位提供的营业执照复印件、法定代表人(负责人)身份证明书、授权委托书、身份证复印件等材料，证明你单位的主体适格；</w:t>
      </w:r>
    </w:p>
    <w:p w14:paraId="0E40C5F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4、2024年10月9日你单位提供的劳务分包合同、中标通知书等材料，证明你单位为深圳市城市轨道交通20号线二期工程土建一工区项目经理部白石洲站临建工程劳务分包工程的分包施工单位；</w:t>
      </w:r>
    </w:p>
    <w:p w14:paraId="5002A2A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0135A53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387FCAE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42FCEB9">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6707F1E">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5386E3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E8EB87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E80E57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30EBD84B">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D96BE5D">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w:t>
      </w:r>
      <w:r>
        <w:rPr>
          <w:rFonts w:hint="default" w:ascii="仿宋_GB2312" w:hAnsi="仿宋_GB2312" w:eastAsia="仿宋_GB2312" w:cs="仿宋_GB2312"/>
          <w:sz w:val="28"/>
          <w:szCs w:val="28"/>
          <w:highlight w:val="none"/>
          <w:u w:val="none"/>
          <w:lang w:eastAsia="zh-CN"/>
        </w:rPr>
        <w:t>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9DCA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87FDA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A87FDA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5F1DD1"/>
    <w:rsid w:val="6F984502"/>
    <w:rsid w:val="70D504C2"/>
    <w:rsid w:val="727D64D2"/>
    <w:rsid w:val="759C1555"/>
    <w:rsid w:val="76263BEE"/>
    <w:rsid w:val="76471095"/>
    <w:rsid w:val="764C728A"/>
    <w:rsid w:val="770A14D6"/>
    <w:rsid w:val="77352958"/>
    <w:rsid w:val="78C96907"/>
    <w:rsid w:val="790E4056"/>
    <w:rsid w:val="7991326C"/>
    <w:rsid w:val="7C5C1E5B"/>
    <w:rsid w:val="7C5E3568"/>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1235</Words>
  <Characters>1292</Characters>
  <Lines>0</Lines>
  <Paragraphs>0</Paragraphs>
  <TotalTime>0</TotalTime>
  <ScaleCrop>false</ScaleCrop>
  <LinksUpToDate>false</LinksUpToDate>
  <CharactersWithSpaces>1604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2020-07-03T14:25:00Z</dcterms:created>
  <dc:creator>梁芷茵</dc:creator>
  <cp:lastModifiedBy>轮子</cp:lastModifiedBy>
  <cp:lastPrinted>2023-09-13T15:05:00Z</cp:lastPrinted>
  <dcterms:modified xsi:type="dcterms:W3CDTF">2024-11-25T09:40:36Z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C0CD0B90E1F149FD9B059ABD2C2EDB50_13</vt:lpwstr>
  </property>
</Properties>
</file>